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87"/>
        <w:gridCol w:w="11063"/>
      </w:tblGrid>
      <w:tr w:rsidR="00156CFF" w:rsidRPr="0097279F" w:rsidTr="00C00849">
        <w:trPr>
          <w:trHeight w:val="2616"/>
        </w:trPr>
        <w:tc>
          <w:tcPr>
            <w:tcW w:w="287" w:type="dxa"/>
          </w:tcPr>
          <w:p w:rsidR="00156CFF" w:rsidRPr="0097279F" w:rsidRDefault="00156CFF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56CFF" w:rsidRPr="0097279F" w:rsidRDefault="00156CFF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56CFF" w:rsidRPr="0097279F" w:rsidRDefault="00156CFF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1063" w:type="dxa"/>
          </w:tcPr>
          <w:p w:rsidR="00156CFF" w:rsidRPr="0097279F" w:rsidRDefault="00156CFF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56CFF" w:rsidRPr="0097279F" w:rsidRDefault="00156CFF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Соревнования </w:t>
            </w:r>
            <w:r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шахматам</w:t>
            </w:r>
            <w:r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в зачет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72-ой комплексной Спартакиады </w:t>
            </w:r>
            <w:r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Новосибирской областной организации Общества «Динамо»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1,2,3 групп, группы «Здоровье»,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личные первенства среди женщин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156CFF" w:rsidRPr="0097279F" w:rsidRDefault="00156CFF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56CFF" w:rsidRPr="0097279F" w:rsidRDefault="00156CFF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156CFF" w:rsidRPr="0097279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группа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«Здоровье»</w:t>
            </w:r>
          </w:p>
          <w:p w:rsidR="00156CFF" w:rsidRDefault="00156CFF" w:rsidP="00C00849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</w:t>
            </w: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</w:t>
            </w:r>
          </w:p>
          <w:p w:rsidR="00156CFF" w:rsidRPr="0097279F" w:rsidRDefault="00156CFF" w:rsidP="00C00849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56CFF" w:rsidRPr="0097279F" w:rsidRDefault="00156CFF" w:rsidP="00C0084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156CFF" w:rsidRPr="000A5253" w:rsidTr="00C00849">
        <w:tc>
          <w:tcPr>
            <w:tcW w:w="5495" w:type="dxa"/>
          </w:tcPr>
          <w:p w:rsidR="00156CFF" w:rsidRDefault="00156CFF" w:rsidP="00C0084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Дата проведения: 5 апреля  2019 </w:t>
            </w: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г.                              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</w:t>
            </w:r>
          </w:p>
        </w:tc>
        <w:tc>
          <w:tcPr>
            <w:tcW w:w="5245" w:type="dxa"/>
          </w:tcPr>
          <w:p w:rsidR="007B61A9" w:rsidRDefault="007B61A9" w:rsidP="00C0084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  <w:p w:rsidR="00156CFF" w:rsidRPr="000A5253" w:rsidRDefault="007B61A9" w:rsidP="00C0084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B6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"Культурно - досуговый Центр имени К.С. Станиславского"</w:t>
            </w:r>
          </w:p>
        </w:tc>
      </w:tr>
    </w:tbl>
    <w:p w:rsidR="00156CFF" w:rsidRPr="000A5253" w:rsidRDefault="00156CFF" w:rsidP="00156C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8"/>
        <w:gridCol w:w="7711"/>
        <w:gridCol w:w="1861"/>
      </w:tblGrid>
      <w:tr w:rsidR="00156CFF" w:rsidRPr="0097279F" w:rsidTr="00C00849">
        <w:trPr>
          <w:trHeight w:val="633"/>
        </w:trPr>
        <w:tc>
          <w:tcPr>
            <w:tcW w:w="1048" w:type="dxa"/>
            <w:vAlign w:val="center"/>
          </w:tcPr>
          <w:p w:rsidR="00156CFF" w:rsidRPr="0097279F" w:rsidRDefault="00156CFF" w:rsidP="00C0084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п.п</w:t>
            </w:r>
            <w:proofErr w:type="spellEnd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7711" w:type="dxa"/>
            <w:vAlign w:val="center"/>
          </w:tcPr>
          <w:p w:rsidR="00156CFF" w:rsidRPr="0097279F" w:rsidRDefault="00156CFF" w:rsidP="00C0084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Название команды</w:t>
            </w:r>
          </w:p>
        </w:tc>
        <w:tc>
          <w:tcPr>
            <w:tcW w:w="1861" w:type="dxa"/>
            <w:vAlign w:val="center"/>
          </w:tcPr>
          <w:p w:rsidR="00156CFF" w:rsidRPr="0097279F" w:rsidRDefault="00156CFF" w:rsidP="00C0084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Занятое место</w:t>
            </w:r>
          </w:p>
        </w:tc>
      </w:tr>
      <w:tr w:rsidR="00156CFF" w:rsidRPr="0097279F" w:rsidTr="00C00849">
        <w:trPr>
          <w:trHeight w:val="287"/>
        </w:trPr>
        <w:tc>
          <w:tcPr>
            <w:tcW w:w="1048" w:type="dxa"/>
          </w:tcPr>
          <w:p w:rsidR="00156CFF" w:rsidRPr="0097279F" w:rsidRDefault="00156CFF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711" w:type="dxa"/>
          </w:tcPr>
          <w:p w:rsidR="00156CFF" w:rsidRPr="00AC284E" w:rsidRDefault="00156CFF" w:rsidP="00C00849">
            <w:pPr>
              <w:rPr>
                <w:rFonts w:ascii="Times New Roman" w:hAnsi="Times New Roman" w:cs="Times New Roman"/>
              </w:rPr>
            </w:pPr>
            <w:r w:rsidRPr="00AC284E"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1861" w:type="dxa"/>
          </w:tcPr>
          <w:p w:rsidR="00156CFF" w:rsidRPr="0097279F" w:rsidRDefault="00156CFF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156CFF" w:rsidRPr="0097279F" w:rsidTr="00C00849">
        <w:trPr>
          <w:trHeight w:val="287"/>
        </w:trPr>
        <w:tc>
          <w:tcPr>
            <w:tcW w:w="1048" w:type="dxa"/>
          </w:tcPr>
          <w:p w:rsidR="00156CFF" w:rsidRPr="0097279F" w:rsidRDefault="00156CFF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711" w:type="dxa"/>
          </w:tcPr>
          <w:p w:rsidR="00156CFF" w:rsidRPr="00AC284E" w:rsidRDefault="00156CFF" w:rsidP="00C00849">
            <w:pPr>
              <w:rPr>
                <w:rFonts w:ascii="Times New Roman" w:hAnsi="Times New Roman" w:cs="Times New Roman"/>
              </w:rPr>
            </w:pPr>
            <w:r w:rsidRPr="00AC284E"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1861" w:type="dxa"/>
          </w:tcPr>
          <w:p w:rsidR="00156CFF" w:rsidRPr="0097279F" w:rsidRDefault="00156CFF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156CFF" w:rsidRPr="0097279F" w:rsidTr="00C00849">
        <w:trPr>
          <w:trHeight w:val="287"/>
        </w:trPr>
        <w:tc>
          <w:tcPr>
            <w:tcW w:w="1048" w:type="dxa"/>
          </w:tcPr>
          <w:p w:rsidR="00156CFF" w:rsidRPr="0097279F" w:rsidRDefault="00156CFF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711" w:type="dxa"/>
          </w:tcPr>
          <w:p w:rsidR="00156CFF" w:rsidRPr="00AC284E" w:rsidRDefault="00156CFF" w:rsidP="00C00849">
            <w:pPr>
              <w:rPr>
                <w:rFonts w:ascii="Times New Roman" w:hAnsi="Times New Roman" w:cs="Times New Roman"/>
              </w:rPr>
            </w:pPr>
            <w:r w:rsidRPr="00AC284E">
              <w:rPr>
                <w:rFonts w:ascii="Times New Roman" w:hAnsi="Times New Roman" w:cs="Times New Roman"/>
              </w:rPr>
              <w:t xml:space="preserve">УМВД России по </w:t>
            </w:r>
            <w:proofErr w:type="spellStart"/>
            <w:r w:rsidRPr="00AC284E">
              <w:rPr>
                <w:rFonts w:ascii="Times New Roman" w:hAnsi="Times New Roman" w:cs="Times New Roman"/>
              </w:rPr>
              <w:t>г</w:t>
            </w:r>
            <w:proofErr w:type="gramStart"/>
            <w:r w:rsidRPr="00AC284E">
              <w:rPr>
                <w:rFonts w:ascii="Times New Roman" w:hAnsi="Times New Roman" w:cs="Times New Roman"/>
              </w:rPr>
              <w:t>.Н</w:t>
            </w:r>
            <w:proofErr w:type="gramEnd"/>
            <w:r w:rsidRPr="00AC284E">
              <w:rPr>
                <w:rFonts w:ascii="Times New Roman" w:hAnsi="Times New Roman" w:cs="Times New Roman"/>
              </w:rPr>
              <w:t>овосибирску</w:t>
            </w:r>
            <w:proofErr w:type="spellEnd"/>
          </w:p>
        </w:tc>
        <w:tc>
          <w:tcPr>
            <w:tcW w:w="1861" w:type="dxa"/>
          </w:tcPr>
          <w:p w:rsidR="00156CFF" w:rsidRPr="0097279F" w:rsidRDefault="00156CFF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</w:tbl>
    <w:p w:rsidR="00156CFF" w:rsidRPr="000A5253" w:rsidRDefault="00156CFF" w:rsidP="00156CF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380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193"/>
      </w:tblGrid>
      <w:tr w:rsidR="00156CFF" w:rsidRPr="004A0393" w:rsidTr="00C00849">
        <w:trPr>
          <w:trHeight w:val="332"/>
        </w:trPr>
        <w:tc>
          <w:tcPr>
            <w:tcW w:w="8472" w:type="dxa"/>
          </w:tcPr>
          <w:p w:rsidR="00156CFF" w:rsidRPr="0097279F" w:rsidRDefault="00156CFF" w:rsidP="00C00849">
            <w:pPr>
              <w:rPr>
                <w:rFonts w:ascii="Times New Roman" w:hAnsi="Times New Roman" w:cs="Times New Roman"/>
                <w:b/>
              </w:rPr>
            </w:pPr>
            <w:r w:rsidRPr="00B704D3">
              <w:rPr>
                <w:rFonts w:ascii="Times New Roman" w:hAnsi="Times New Roman"/>
                <w:sz w:val="24"/>
                <w:szCs w:val="24"/>
              </w:rPr>
              <w:t>Гл. судья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судья ВК</w:t>
            </w:r>
          </w:p>
        </w:tc>
        <w:tc>
          <w:tcPr>
            <w:tcW w:w="2193" w:type="dxa"/>
          </w:tcPr>
          <w:p w:rsidR="00156CFF" w:rsidRPr="004A0393" w:rsidRDefault="00156CFF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</w:tr>
      <w:tr w:rsidR="00156CFF" w:rsidRPr="004A0393" w:rsidTr="00C00849">
        <w:trPr>
          <w:trHeight w:val="332"/>
        </w:trPr>
        <w:tc>
          <w:tcPr>
            <w:tcW w:w="8472" w:type="dxa"/>
          </w:tcPr>
          <w:p w:rsidR="00156CFF" w:rsidRPr="0097279F" w:rsidRDefault="00156CFF" w:rsidP="00C0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156CFF" w:rsidRPr="004A0393" w:rsidRDefault="00156CFF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FF" w:rsidRPr="004A0393" w:rsidTr="00C00849">
        <w:trPr>
          <w:trHeight w:val="351"/>
        </w:trPr>
        <w:tc>
          <w:tcPr>
            <w:tcW w:w="8472" w:type="dxa"/>
          </w:tcPr>
          <w:p w:rsidR="00156CFF" w:rsidRPr="0097279F" w:rsidRDefault="00156CFF" w:rsidP="00C00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секретарь соревнований: судья ВК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3" w:type="dxa"/>
          </w:tcPr>
          <w:p w:rsidR="00156CFF" w:rsidRPr="004A0393" w:rsidRDefault="00156CFF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</w:tr>
    </w:tbl>
    <w:p w:rsidR="00156CFF" w:rsidRPr="0097279F" w:rsidRDefault="00156CFF" w:rsidP="00156C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CFF" w:rsidRDefault="00156CFF" w:rsidP="00156CFF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</w:rPr>
      </w:pPr>
    </w:p>
    <w:p w:rsidR="00156CFF" w:rsidRDefault="00156CFF" w:rsidP="00156CFF"/>
    <w:p w:rsidR="00156CFF" w:rsidRDefault="00156CFF" w:rsidP="00156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156CFF" w:rsidRDefault="00156CFF" w:rsidP="00156CFF"/>
    <w:p w:rsidR="00156CFF" w:rsidRDefault="00156CFF" w:rsidP="00156CFF"/>
    <w:p w:rsidR="00156CFF" w:rsidRDefault="00156CFF">
      <w:r>
        <w:br w:type="page"/>
      </w:r>
    </w:p>
    <w:tbl>
      <w:tblPr>
        <w:tblW w:w="1135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87"/>
        <w:gridCol w:w="11063"/>
      </w:tblGrid>
      <w:tr w:rsidR="00156CFF" w:rsidRPr="0097279F" w:rsidTr="00C00849">
        <w:trPr>
          <w:trHeight w:val="2616"/>
        </w:trPr>
        <w:tc>
          <w:tcPr>
            <w:tcW w:w="287" w:type="dxa"/>
          </w:tcPr>
          <w:p w:rsidR="00156CFF" w:rsidRPr="0097279F" w:rsidRDefault="00156CFF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56CFF" w:rsidRPr="0097279F" w:rsidRDefault="00156CFF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56CFF" w:rsidRPr="0097279F" w:rsidRDefault="00156CFF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1063" w:type="dxa"/>
          </w:tcPr>
          <w:p w:rsidR="00156CFF" w:rsidRPr="0097279F" w:rsidRDefault="00156CFF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56CFF" w:rsidRPr="0097279F" w:rsidRDefault="00156CFF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Соревнования </w:t>
            </w:r>
            <w:r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шахматам</w:t>
            </w:r>
            <w:r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в зачет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72-ой комплексной Спартакиады </w:t>
            </w:r>
            <w:r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Новосибирской областной организации Общества «Динамо»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1,2,3 групп, группы «Здоровье»,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личные первенства среди женщин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156CFF" w:rsidRPr="0097279F" w:rsidRDefault="00156CFF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56CFF" w:rsidRPr="0097279F" w:rsidRDefault="00156CFF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156CFF" w:rsidRPr="0097279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группа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«Здоровье»</w:t>
            </w:r>
          </w:p>
          <w:p w:rsidR="00156CFF" w:rsidRDefault="00156CFF" w:rsidP="00C00849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</w:t>
            </w: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</w:t>
            </w:r>
          </w:p>
          <w:p w:rsidR="00156CFF" w:rsidRPr="0097279F" w:rsidRDefault="00156CFF" w:rsidP="00C00849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56CFF" w:rsidRPr="0097279F" w:rsidRDefault="00156CFF" w:rsidP="00C0084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156CFF" w:rsidRPr="000A5253" w:rsidTr="00C00849">
        <w:tc>
          <w:tcPr>
            <w:tcW w:w="5495" w:type="dxa"/>
          </w:tcPr>
          <w:p w:rsidR="00156CFF" w:rsidRDefault="00156CFF" w:rsidP="00C0084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Дата проведения: 5 апреля  2019 </w:t>
            </w: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г.                              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</w:t>
            </w:r>
          </w:p>
        </w:tc>
        <w:tc>
          <w:tcPr>
            <w:tcW w:w="5245" w:type="dxa"/>
          </w:tcPr>
          <w:p w:rsidR="00156CFF" w:rsidRPr="000A5253" w:rsidRDefault="00156CFF" w:rsidP="00C008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КДЦ им. Станиславского</w:t>
            </w:r>
          </w:p>
        </w:tc>
      </w:tr>
    </w:tbl>
    <w:p w:rsidR="00156CFF" w:rsidRPr="000A5253" w:rsidRDefault="00156CFF" w:rsidP="00156C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34" w:type="dxa"/>
        <w:tblInd w:w="113" w:type="dxa"/>
        <w:tblLook w:val="04A0" w:firstRow="1" w:lastRow="0" w:firstColumn="1" w:lastColumn="0" w:noHBand="0" w:noVBand="1"/>
      </w:tblPr>
      <w:tblGrid>
        <w:gridCol w:w="1168"/>
        <w:gridCol w:w="5328"/>
        <w:gridCol w:w="740"/>
        <w:gridCol w:w="740"/>
        <w:gridCol w:w="740"/>
        <w:gridCol w:w="754"/>
        <w:gridCol w:w="1064"/>
      </w:tblGrid>
      <w:tr w:rsidR="00156CFF" w:rsidRPr="007C6E6F" w:rsidTr="00C00849">
        <w:trPr>
          <w:trHeight w:val="597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5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C6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Очки</w:t>
            </w:r>
          </w:p>
        </w:tc>
      </w:tr>
      <w:tr w:rsidR="00156CFF" w:rsidRPr="007C6E6F" w:rsidTr="00C00849">
        <w:trPr>
          <w:trHeight w:val="597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ГУФСИН России по НСО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5½</w:t>
            </w:r>
          </w:p>
        </w:tc>
      </w:tr>
      <w:tr w:rsidR="00156CFF" w:rsidRPr="007C6E6F" w:rsidTr="00C00849">
        <w:trPr>
          <w:trHeight w:val="597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 №10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2½</w:t>
            </w:r>
          </w:p>
        </w:tc>
      </w:tr>
      <w:tr w:rsidR="00156CFF" w:rsidRPr="007C6E6F" w:rsidTr="00C00849">
        <w:trPr>
          <w:trHeight w:val="597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УМВД России по </w:t>
            </w:r>
            <w:proofErr w:type="spellStart"/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овосибирску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CFF" w:rsidRPr="007C6E6F" w:rsidRDefault="00156CFF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56CFF" w:rsidRPr="000A5253" w:rsidRDefault="00156CFF" w:rsidP="00156CF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380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193"/>
      </w:tblGrid>
      <w:tr w:rsidR="00156CFF" w:rsidRPr="004A0393" w:rsidTr="00C00849">
        <w:trPr>
          <w:trHeight w:val="332"/>
        </w:trPr>
        <w:tc>
          <w:tcPr>
            <w:tcW w:w="8472" w:type="dxa"/>
          </w:tcPr>
          <w:p w:rsidR="00156CFF" w:rsidRPr="0097279F" w:rsidRDefault="00156CFF" w:rsidP="00C00849">
            <w:pPr>
              <w:rPr>
                <w:rFonts w:ascii="Times New Roman" w:hAnsi="Times New Roman" w:cs="Times New Roman"/>
                <w:b/>
              </w:rPr>
            </w:pPr>
            <w:r w:rsidRPr="00B704D3">
              <w:rPr>
                <w:rFonts w:ascii="Times New Roman" w:hAnsi="Times New Roman"/>
                <w:sz w:val="24"/>
                <w:szCs w:val="24"/>
              </w:rPr>
              <w:t>Гл. судья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судья ВК</w:t>
            </w:r>
          </w:p>
        </w:tc>
        <w:tc>
          <w:tcPr>
            <w:tcW w:w="2193" w:type="dxa"/>
          </w:tcPr>
          <w:p w:rsidR="00156CFF" w:rsidRPr="004A0393" w:rsidRDefault="00156CFF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</w:tr>
      <w:tr w:rsidR="00156CFF" w:rsidRPr="004A0393" w:rsidTr="00C00849">
        <w:trPr>
          <w:trHeight w:val="332"/>
        </w:trPr>
        <w:tc>
          <w:tcPr>
            <w:tcW w:w="8472" w:type="dxa"/>
          </w:tcPr>
          <w:p w:rsidR="00156CFF" w:rsidRPr="0097279F" w:rsidRDefault="00156CFF" w:rsidP="00C0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156CFF" w:rsidRPr="004A0393" w:rsidRDefault="00156CFF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FF" w:rsidRPr="004A0393" w:rsidTr="00C00849">
        <w:trPr>
          <w:trHeight w:val="351"/>
        </w:trPr>
        <w:tc>
          <w:tcPr>
            <w:tcW w:w="8472" w:type="dxa"/>
          </w:tcPr>
          <w:p w:rsidR="00156CFF" w:rsidRPr="0097279F" w:rsidRDefault="00156CFF" w:rsidP="00C00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секретарь соревнований: судья ВК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3" w:type="dxa"/>
          </w:tcPr>
          <w:p w:rsidR="00156CFF" w:rsidRPr="004A0393" w:rsidRDefault="00156CFF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</w:tr>
    </w:tbl>
    <w:p w:rsidR="00156CFF" w:rsidRPr="0097279F" w:rsidRDefault="00156CFF" w:rsidP="00156C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CFF" w:rsidRDefault="00156CFF" w:rsidP="00156CFF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</w:rPr>
      </w:pPr>
    </w:p>
    <w:p w:rsidR="00156CFF" w:rsidRDefault="00156CFF" w:rsidP="00156CFF"/>
    <w:p w:rsidR="00156CFF" w:rsidRDefault="00156CFF" w:rsidP="00156C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156CFF" w:rsidRDefault="00156CFF" w:rsidP="00156CFF"/>
    <w:p w:rsidR="00156CFF" w:rsidRDefault="00156CFF" w:rsidP="00156CFF"/>
    <w:p w:rsidR="00922112" w:rsidRDefault="00922112"/>
    <w:sectPr w:rsidR="00922112" w:rsidSect="0097279F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9"/>
    <w:rsid w:val="00156CFF"/>
    <w:rsid w:val="007B61A9"/>
    <w:rsid w:val="008940AD"/>
    <w:rsid w:val="00922112"/>
    <w:rsid w:val="00D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5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5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3</cp:revision>
  <dcterms:created xsi:type="dcterms:W3CDTF">2019-04-08T03:48:00Z</dcterms:created>
  <dcterms:modified xsi:type="dcterms:W3CDTF">2019-04-08T03:53:00Z</dcterms:modified>
</cp:coreProperties>
</file>