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7" w:rsidRDefault="000A75BE">
      <w:pPr>
        <w:pStyle w:val="a5"/>
      </w:pPr>
      <w:r>
        <w:t xml:space="preserve">                      </w:t>
      </w:r>
      <w:r>
        <w:t>Утверждаю</w:t>
      </w:r>
    </w:p>
    <w:p w:rsidR="009E0D37" w:rsidRDefault="000A75BE">
      <w:pPr>
        <w:jc w:val="center"/>
        <w:rPr>
          <w:sz w:val="28"/>
        </w:rPr>
      </w:pPr>
      <w:r>
        <w:rPr>
          <w:sz w:val="28"/>
        </w:rPr>
        <w:t xml:space="preserve">                                       Первый з</w:t>
      </w:r>
      <w:r>
        <w:rPr>
          <w:sz w:val="28"/>
        </w:rPr>
        <w:t>аместитель председателя</w:t>
      </w:r>
    </w:p>
    <w:p w:rsidR="009E0D37" w:rsidRDefault="000A75BE">
      <w:pPr>
        <w:jc w:val="center"/>
        <w:rPr>
          <w:sz w:val="28"/>
        </w:rPr>
      </w:pPr>
      <w:r>
        <w:rPr>
          <w:sz w:val="28"/>
        </w:rPr>
        <w:t xml:space="preserve">                                </w:t>
      </w:r>
      <w:r>
        <w:rPr>
          <w:sz w:val="28"/>
        </w:rPr>
        <w:t>Новосибирской областной</w:t>
      </w:r>
    </w:p>
    <w:p w:rsidR="009E0D37" w:rsidRDefault="000A75BE">
      <w:pPr>
        <w:ind w:right="-185"/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>организации Общества «Динамо»</w:t>
      </w:r>
    </w:p>
    <w:p w:rsidR="009E0D37" w:rsidRDefault="000A75BE">
      <w:pPr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>
        <w:rPr>
          <w:sz w:val="28"/>
        </w:rPr>
        <w:t>_______________Ю.П. Черемнов</w:t>
      </w:r>
    </w:p>
    <w:p w:rsidR="009E0D37" w:rsidRDefault="000A75BE">
      <w:pPr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>
        <w:rPr>
          <w:sz w:val="28"/>
        </w:rPr>
        <w:t>«_____»   марта        2019</w:t>
      </w:r>
      <w:bookmarkStart w:id="0" w:name="_GoBack"/>
      <w:bookmarkEnd w:id="0"/>
      <w:r>
        <w:rPr>
          <w:sz w:val="28"/>
        </w:rPr>
        <w:t xml:space="preserve"> г.</w:t>
      </w:r>
    </w:p>
    <w:p w:rsidR="009E0D37" w:rsidRDefault="009E0D37">
      <w:pPr>
        <w:rPr>
          <w:sz w:val="28"/>
        </w:rPr>
      </w:pPr>
    </w:p>
    <w:p w:rsidR="009E0D37" w:rsidRDefault="009E0D37">
      <w:pPr>
        <w:rPr>
          <w:sz w:val="28"/>
        </w:rPr>
      </w:pPr>
    </w:p>
    <w:p w:rsidR="009E0D37" w:rsidRDefault="000A75BE">
      <w:pPr>
        <w:pStyle w:val="1"/>
      </w:pPr>
      <w:r>
        <w:t>Положение</w:t>
      </w:r>
    </w:p>
    <w:p w:rsidR="009E0D37" w:rsidRDefault="000A75BE">
      <w:pPr>
        <w:jc w:val="center"/>
        <w:rPr>
          <w:sz w:val="28"/>
        </w:rPr>
      </w:pPr>
      <w:r>
        <w:rPr>
          <w:sz w:val="28"/>
        </w:rPr>
        <w:t>о соревнованиях по подледной ловле рыбы на лично-командное первенство Новосибирской областной организации Об</w:t>
      </w:r>
      <w:r>
        <w:rPr>
          <w:sz w:val="28"/>
        </w:rPr>
        <w:t>щества «Динамо»</w:t>
      </w:r>
    </w:p>
    <w:p w:rsidR="009E0D37" w:rsidRDefault="000A75BE">
      <w:pPr>
        <w:numPr>
          <w:ilvl w:val="0"/>
          <w:numId w:val="1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</w:t>
      </w:r>
    </w:p>
    <w:p w:rsidR="009E0D37" w:rsidRDefault="000A75B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Популяризация рыболовного спорта</w:t>
      </w:r>
    </w:p>
    <w:p w:rsidR="009E0D37" w:rsidRDefault="000A75BE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Пропаганда здорового образа жизни </w:t>
      </w:r>
    </w:p>
    <w:p w:rsidR="009E0D37" w:rsidRDefault="000A75B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Распространение передового опыта спортивного рыболовства и обмен опыта между рыболовами-любителями</w:t>
      </w:r>
    </w:p>
    <w:p w:rsidR="009E0D37" w:rsidRDefault="000A75B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Активизация работы первичных организаций</w:t>
      </w:r>
    </w:p>
    <w:p w:rsidR="009E0D37" w:rsidRDefault="000A75B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Выявление лучших р</w:t>
      </w:r>
      <w:r>
        <w:rPr>
          <w:sz w:val="28"/>
        </w:rPr>
        <w:t>ыболовов-спортсменов и команд</w:t>
      </w:r>
    </w:p>
    <w:p w:rsidR="009E0D37" w:rsidRDefault="000A75BE">
      <w:pPr>
        <w:numPr>
          <w:ilvl w:val="0"/>
          <w:numId w:val="1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Руководство проведением соревнований</w:t>
      </w:r>
    </w:p>
    <w:p w:rsidR="009E0D37" w:rsidRDefault="000A75BE">
      <w:pPr>
        <w:pStyle w:val="a4"/>
        <w:ind w:firstLine="709"/>
        <w:jc w:val="both"/>
      </w:pPr>
      <w:r>
        <w:t>Общее руководство подготовкой и проведением соревнований осуществляется отделом охоты и рыболовства НОО Общества «Динамо».</w:t>
      </w:r>
    </w:p>
    <w:p w:rsidR="009E0D37" w:rsidRDefault="000A75BE">
      <w:pPr>
        <w:ind w:left="360"/>
        <w:jc w:val="both"/>
        <w:rPr>
          <w:sz w:val="28"/>
        </w:rPr>
      </w:pPr>
      <w:r>
        <w:rPr>
          <w:sz w:val="28"/>
        </w:rPr>
        <w:t>Непосредственная организация соревнований осуществляется Президиум</w:t>
      </w:r>
      <w:r>
        <w:rPr>
          <w:sz w:val="28"/>
        </w:rPr>
        <w:t>ом  общества охотников и рыболовов «Динамо».</w:t>
      </w:r>
    </w:p>
    <w:p w:rsidR="009E0D37" w:rsidRDefault="000A75BE">
      <w:pPr>
        <w:ind w:left="360"/>
        <w:jc w:val="both"/>
        <w:rPr>
          <w:sz w:val="28"/>
        </w:rPr>
      </w:pPr>
      <w:r>
        <w:rPr>
          <w:sz w:val="28"/>
        </w:rPr>
        <w:t>Судейство осуществляется судейской коллегией, назначаемой приказом по Новосибирской областной организации Общества «Динамо».</w:t>
      </w:r>
    </w:p>
    <w:p w:rsidR="009E0D37" w:rsidRDefault="000A75BE">
      <w:pPr>
        <w:numPr>
          <w:ilvl w:val="0"/>
          <w:numId w:val="1"/>
        </w:num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Место и время проведения соревнований</w:t>
      </w:r>
    </w:p>
    <w:p w:rsidR="009E0D37" w:rsidRDefault="000A75BE">
      <w:pPr>
        <w:pStyle w:val="2"/>
        <w:ind w:left="357" w:right="227" w:firstLine="709"/>
        <w:jc w:val="both"/>
      </w:pPr>
      <w:r>
        <w:t xml:space="preserve">Соревнования проводятся на Обском водохранилище </w:t>
      </w:r>
      <w:r>
        <w:t>в районе базы отдыха «Боровое».</w:t>
      </w:r>
    </w:p>
    <w:p w:rsidR="009E0D37" w:rsidRDefault="000A75BE">
      <w:pPr>
        <w:ind w:left="357" w:right="227" w:firstLine="709"/>
        <w:jc w:val="both"/>
        <w:rPr>
          <w:sz w:val="28"/>
        </w:rPr>
      </w:pPr>
      <w:r>
        <w:rPr>
          <w:sz w:val="28"/>
        </w:rPr>
        <w:t xml:space="preserve">Сбор участников на базе отдыха «Боровое» </w:t>
      </w:r>
      <w:r>
        <w:rPr>
          <w:sz w:val="28"/>
        </w:rPr>
        <w:t>30</w:t>
      </w:r>
      <w:r>
        <w:rPr>
          <w:sz w:val="28"/>
        </w:rPr>
        <w:t xml:space="preserve"> марта 2019</w:t>
      </w:r>
      <w:r>
        <w:rPr>
          <w:sz w:val="28"/>
        </w:rPr>
        <w:t xml:space="preserve"> г.  </w:t>
      </w:r>
    </w:p>
    <w:p w:rsidR="009E0D37" w:rsidRDefault="000A75BE">
      <w:pPr>
        <w:ind w:left="357" w:right="227" w:firstLine="709"/>
        <w:jc w:val="both"/>
        <w:rPr>
          <w:sz w:val="28"/>
        </w:rPr>
      </w:pPr>
      <w:r>
        <w:rPr>
          <w:sz w:val="28"/>
        </w:rPr>
        <w:t>в 8 – 30.</w:t>
      </w:r>
    </w:p>
    <w:p w:rsidR="009E0D37" w:rsidRDefault="000A75BE">
      <w:pPr>
        <w:pStyle w:val="2"/>
        <w:ind w:right="227" w:firstLine="709"/>
        <w:jc w:val="both"/>
      </w:pPr>
      <w:r>
        <w:t>К месту  проведения соревнований участники и команды доставляются    транспортом первичных организаций (КФК)  или приезжают самостоятельно.</w:t>
      </w:r>
    </w:p>
    <w:p w:rsidR="009E0D37" w:rsidRDefault="000A75BE">
      <w:pPr>
        <w:pStyle w:val="2"/>
        <w:numPr>
          <w:ilvl w:val="0"/>
          <w:numId w:val="1"/>
        </w:numPr>
        <w:ind w:right="227" w:firstLine="709"/>
        <w:jc w:val="both"/>
        <w:rPr>
          <w:b/>
          <w:u w:val="single"/>
        </w:rPr>
      </w:pPr>
      <w:r>
        <w:rPr>
          <w:b/>
          <w:u w:val="single"/>
        </w:rPr>
        <w:t>Участники соре</w:t>
      </w:r>
      <w:r>
        <w:rPr>
          <w:b/>
          <w:u w:val="single"/>
        </w:rPr>
        <w:t>внований</w:t>
      </w:r>
    </w:p>
    <w:p w:rsidR="009E0D37" w:rsidRDefault="000A75BE">
      <w:pPr>
        <w:pStyle w:val="a4"/>
        <w:ind w:firstLine="709"/>
        <w:jc w:val="both"/>
      </w:pPr>
      <w:r>
        <w:t xml:space="preserve">От каждого подразделения (КФК) или первичной организации </w:t>
      </w:r>
      <w:proofErr w:type="spellStart"/>
      <w:r>
        <w:t>ООиР</w:t>
      </w:r>
      <w:proofErr w:type="spellEnd"/>
      <w:r>
        <w:t xml:space="preserve"> выставляются команды в составе 3-х человек, независимо от пола и возраста, число команд не ограничивается. К соревнованиям допускаются члены общества «Динамо» и члены их семей. Заявки н</w:t>
      </w:r>
      <w:r>
        <w:t>а участие в соревнованиях подаются в отдел охоты и рыболовства или в судейскую коллегию непосредственно перед началом соревнований.</w:t>
      </w:r>
    </w:p>
    <w:p w:rsidR="009E0D37" w:rsidRDefault="000A75BE">
      <w:pPr>
        <w:numPr>
          <w:ilvl w:val="0"/>
          <w:numId w:val="1"/>
        </w:num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Программа соревнований</w:t>
      </w:r>
    </w:p>
    <w:p w:rsidR="009E0D37" w:rsidRDefault="000A75BE">
      <w:pPr>
        <w:pStyle w:val="a4"/>
        <w:ind w:firstLine="709"/>
        <w:jc w:val="both"/>
      </w:pPr>
      <w:r>
        <w:t>Соревнования проводятся в 1 тур продолжительностью 3 часа.</w:t>
      </w:r>
    </w:p>
    <w:p w:rsidR="009E0D37" w:rsidRDefault="000A75BE">
      <w:pPr>
        <w:pStyle w:val="a4"/>
        <w:ind w:firstLine="709"/>
        <w:jc w:val="both"/>
      </w:pPr>
      <w:r>
        <w:t xml:space="preserve"> </w:t>
      </w:r>
      <w:r>
        <w:t>8-30 – начало регистрации</w:t>
      </w:r>
    </w:p>
    <w:p w:rsidR="009E0D37" w:rsidRDefault="000A75BE">
      <w:pPr>
        <w:pStyle w:val="a4"/>
        <w:ind w:firstLine="709"/>
        <w:jc w:val="both"/>
      </w:pPr>
      <w:r>
        <w:t>10-00 – построе</w:t>
      </w:r>
      <w:r>
        <w:t>ние участников</w:t>
      </w:r>
    </w:p>
    <w:p w:rsidR="009E0D37" w:rsidRDefault="000A75BE">
      <w:pPr>
        <w:pStyle w:val="a4"/>
        <w:ind w:firstLine="709"/>
        <w:jc w:val="both"/>
      </w:pPr>
      <w:r>
        <w:t>10-30 – старт соревнований</w:t>
      </w:r>
    </w:p>
    <w:p w:rsidR="009E0D37" w:rsidRDefault="000A75BE">
      <w:pPr>
        <w:pStyle w:val="a4"/>
        <w:ind w:firstLine="709"/>
        <w:jc w:val="both"/>
      </w:pPr>
      <w:r>
        <w:t>1</w:t>
      </w:r>
      <w:r>
        <w:t>3</w:t>
      </w:r>
      <w:r>
        <w:t>-30 – финиш соревнований</w:t>
      </w:r>
    </w:p>
    <w:p w:rsidR="009E0D37" w:rsidRDefault="000A75BE">
      <w:pPr>
        <w:pStyle w:val="a4"/>
        <w:ind w:firstLine="709"/>
        <w:jc w:val="both"/>
      </w:pPr>
      <w:r>
        <w:t>1</w:t>
      </w:r>
      <w:r>
        <w:t>4-</w:t>
      </w:r>
      <w:r>
        <w:t>30 – построение и объявление итогов</w:t>
      </w:r>
    </w:p>
    <w:p w:rsidR="009E0D37" w:rsidRDefault="000A75BE">
      <w:pPr>
        <w:pStyle w:val="a4"/>
        <w:ind w:firstLine="709"/>
        <w:rPr>
          <w:b/>
          <w:u w:val="single"/>
        </w:rPr>
      </w:pPr>
      <w:r>
        <w:rPr>
          <w:b/>
          <w:u w:val="single"/>
        </w:rPr>
        <w:lastRenderedPageBreak/>
        <w:t xml:space="preserve">6. </w:t>
      </w:r>
      <w:r>
        <w:rPr>
          <w:b/>
          <w:u w:val="single"/>
        </w:rPr>
        <w:t xml:space="preserve"> Правила соревнований</w:t>
      </w:r>
    </w:p>
    <w:p w:rsidR="009E0D37" w:rsidRDefault="000A75BE">
      <w:pPr>
        <w:pStyle w:val="a4"/>
        <w:ind w:firstLine="709"/>
        <w:jc w:val="both"/>
      </w:pPr>
      <w:r>
        <w:t xml:space="preserve"> Разрешается пользоваться одной удочкой, оснащённой одной мормышкой</w:t>
      </w:r>
      <w:proofErr w:type="gramStart"/>
      <w:r>
        <w:t xml:space="preserve"> </w:t>
      </w:r>
      <w:r>
        <w:t>,</w:t>
      </w:r>
      <w:proofErr w:type="gramEnd"/>
      <w:r>
        <w:t xml:space="preserve"> зимней блесной</w:t>
      </w:r>
      <w:r>
        <w:t xml:space="preserve"> или балансиром</w:t>
      </w:r>
      <w:r>
        <w:t>.</w:t>
      </w:r>
    </w:p>
    <w:p w:rsidR="009E0D37" w:rsidRDefault="000A75BE">
      <w:pPr>
        <w:ind w:left="360" w:firstLine="709"/>
        <w:jc w:val="both"/>
        <w:rPr>
          <w:sz w:val="28"/>
        </w:rPr>
      </w:pPr>
      <w:r>
        <w:rPr>
          <w:sz w:val="28"/>
        </w:rPr>
        <w:t xml:space="preserve">При применении </w:t>
      </w:r>
      <w:r>
        <w:rPr>
          <w:sz w:val="28"/>
        </w:rPr>
        <w:t>мормышки крючок может быть впаянным или подвешенным, цвет и форма мормышек произвольные, в процессе ловли разрешается применять любые животные и растительные насадки</w:t>
      </w:r>
      <w:r>
        <w:rPr>
          <w:sz w:val="28"/>
        </w:rPr>
        <w:t>.</w:t>
      </w:r>
      <w:r>
        <w:rPr>
          <w:sz w:val="28"/>
        </w:rPr>
        <w:t xml:space="preserve">  Можно</w:t>
      </w:r>
      <w:r>
        <w:t xml:space="preserve"> </w:t>
      </w:r>
      <w:r>
        <w:rPr>
          <w:sz w:val="28"/>
        </w:rPr>
        <w:t>применять прикормку, но без использования стационарных кормушек.</w:t>
      </w:r>
    </w:p>
    <w:p w:rsidR="009E0D37" w:rsidRDefault="000A75BE">
      <w:pPr>
        <w:pStyle w:val="a3"/>
        <w:ind w:left="360" w:firstLine="709"/>
        <w:jc w:val="both"/>
      </w:pPr>
      <w:r>
        <w:t xml:space="preserve">При ловле зимней блесной разрешается применять блесны из любого материала, оснащенные одним крючком. Крючок может быть одинарным, двойным или тройным. </w:t>
      </w:r>
    </w:p>
    <w:p w:rsidR="009E0D37" w:rsidRDefault="000A75BE">
      <w:pPr>
        <w:pStyle w:val="a4"/>
        <w:ind w:firstLine="709"/>
        <w:jc w:val="both"/>
      </w:pPr>
      <w:r>
        <w:t>Участники могут иметь при себе неограниченное количество запасных удочек.</w:t>
      </w:r>
    </w:p>
    <w:p w:rsidR="009E0D37" w:rsidRDefault="000A75BE">
      <w:pPr>
        <w:pStyle w:val="a4"/>
        <w:ind w:firstLine="709"/>
        <w:jc w:val="both"/>
      </w:pPr>
      <w:r>
        <w:t>В зоне, отведенной для соревно</w:t>
      </w:r>
      <w:r>
        <w:t xml:space="preserve">ваний, участники располагаются друг от друга на расстоянии не менее 5 метров. </w:t>
      </w:r>
    </w:p>
    <w:p w:rsidR="009E0D37" w:rsidRDefault="000A75BE">
      <w:pPr>
        <w:pStyle w:val="a4"/>
        <w:ind w:firstLine="709"/>
        <w:jc w:val="both"/>
      </w:pPr>
      <w:r>
        <w:t>После сигнала «старт» участники могут свободно передвигаться в пределах зоны и сверлить неограниченное число лунок, после старта участникам, находящимся в зоне, запрещается прин</w:t>
      </w:r>
      <w:r>
        <w:t xml:space="preserve">имать извне насадку и прикормку. Место считается занятым после начала сверления лунки, началом сверления считается установка </w:t>
      </w:r>
      <w:proofErr w:type="spellStart"/>
      <w:r>
        <w:t>ледобура</w:t>
      </w:r>
      <w:proofErr w:type="spellEnd"/>
      <w:r>
        <w:t xml:space="preserve"> на лёд. Ловить рыбу разрешается не ближе 5 м от чужих лунок. При ловле  разрешается занять одну лунку. Разрешается занимат</w:t>
      </w:r>
      <w:r>
        <w:t>ь готовые лунки, оставленные другими участниками.</w:t>
      </w:r>
    </w:p>
    <w:p w:rsidR="009E0D37" w:rsidRDefault="000A75BE">
      <w:pPr>
        <w:pStyle w:val="a4"/>
        <w:ind w:firstLine="709"/>
        <w:jc w:val="both"/>
      </w:pPr>
      <w:r>
        <w:t>По сигналу «финиш» по сигнальной ракете участники обязаны прекратить лов рыбы и вынуть снасть из воды и оставаться у места ловли для взвешивания.</w:t>
      </w:r>
    </w:p>
    <w:p w:rsidR="009E0D37" w:rsidRDefault="000A75BE">
      <w:pPr>
        <w:pStyle w:val="a4"/>
        <w:ind w:firstLine="709"/>
        <w:jc w:val="both"/>
      </w:pPr>
      <w:r>
        <w:t xml:space="preserve">Подходить спортсменам друг к другу до окончания взвешивания </w:t>
      </w:r>
      <w:r>
        <w:t>не разрешается. Рыба должна содержаться в пластиковом пакете, в загрязненном виде рыба к взвешиванию не допускается.</w:t>
      </w:r>
    </w:p>
    <w:p w:rsidR="009E0D37" w:rsidRDefault="000A75BE">
      <w:pPr>
        <w:pStyle w:val="a4"/>
        <w:ind w:firstLine="709"/>
        <w:jc w:val="both"/>
      </w:pPr>
      <w:r>
        <w:t>Участникам соревнований запрещается:</w:t>
      </w:r>
    </w:p>
    <w:p w:rsidR="009E0D37" w:rsidRDefault="000A75BE">
      <w:pPr>
        <w:pStyle w:val="a4"/>
        <w:ind w:firstLine="709"/>
        <w:jc w:val="both"/>
      </w:pPr>
      <w:r>
        <w:t xml:space="preserve">- </w:t>
      </w:r>
      <w:r>
        <w:t xml:space="preserve"> </w:t>
      </w:r>
      <w:r>
        <w:t>применять для ловли более одной снасти</w:t>
      </w:r>
    </w:p>
    <w:p w:rsidR="009E0D37" w:rsidRDefault="000A75BE">
      <w:pPr>
        <w:pStyle w:val="a4"/>
        <w:ind w:firstLine="709"/>
        <w:jc w:val="both"/>
      </w:pPr>
      <w:r>
        <w:t>-</w:t>
      </w:r>
      <w:r>
        <w:t xml:space="preserve"> </w:t>
      </w:r>
      <w:r>
        <w:t xml:space="preserve">оказывать  помощь в </w:t>
      </w:r>
      <w:proofErr w:type="spellStart"/>
      <w:r>
        <w:t>вываживании</w:t>
      </w:r>
      <w:proofErr w:type="spellEnd"/>
      <w:r>
        <w:t xml:space="preserve"> пойманной рыбы, устранении</w:t>
      </w:r>
      <w:r>
        <w:t xml:space="preserve"> неисправностей в снастях, за исключением участников групп женщин и детей (участникам этих групп разрешается принимать помощь от членов семьи и сопровождающих в сверлении лунок, устранении неисправностей снастей или снаряжения)</w:t>
      </w:r>
    </w:p>
    <w:p w:rsidR="009E0D37" w:rsidRDefault="000A75BE">
      <w:pPr>
        <w:pStyle w:val="a4"/>
        <w:ind w:firstLine="709"/>
        <w:jc w:val="both"/>
      </w:pPr>
      <w:r>
        <w:t>- подходить к другим участни</w:t>
      </w:r>
      <w:r>
        <w:t>кам соревнований ближе 5 м.</w:t>
      </w:r>
    </w:p>
    <w:p w:rsidR="009E0D37" w:rsidRDefault="000A75BE">
      <w:pPr>
        <w:pStyle w:val="a4"/>
        <w:ind w:firstLine="709"/>
        <w:jc w:val="both"/>
      </w:pPr>
      <w:r>
        <w:t>- производить передачу снастей и улова</w:t>
      </w:r>
    </w:p>
    <w:p w:rsidR="009E0D37" w:rsidRDefault="000A75BE">
      <w:pPr>
        <w:pStyle w:val="a4"/>
        <w:ind w:firstLine="709"/>
        <w:jc w:val="both"/>
      </w:pPr>
      <w:r>
        <w:t>Участники, нарушающие правила проведения соревнований, а также нарушающие общественный порядок или мешающие другим участникам ловить рыбу, незамедлительно отстраняются членами судейской кол</w:t>
      </w:r>
      <w:r>
        <w:t>легии от участия в соревновании, и их улов не принимается к взвешиванию. Решение об отстранении участника от соревнования принимается членами судейской коллегии и является окончательным.</w:t>
      </w:r>
    </w:p>
    <w:p w:rsidR="009E0D37" w:rsidRDefault="000A75BE">
      <w:pPr>
        <w:pStyle w:val="a4"/>
        <w:ind w:firstLine="709"/>
        <w:jc w:val="both"/>
      </w:pPr>
      <w:r>
        <w:t>Попытка обмана организаторов и членов судейской коллегии влечет отстр</w:t>
      </w:r>
      <w:r>
        <w:t>анение от соревнований.</w:t>
      </w:r>
    </w:p>
    <w:p w:rsidR="009E0D37" w:rsidRDefault="009E0D37">
      <w:pPr>
        <w:pStyle w:val="a4"/>
        <w:ind w:firstLine="709"/>
        <w:jc w:val="both"/>
      </w:pPr>
    </w:p>
    <w:p w:rsidR="009E0D37" w:rsidRDefault="000A75BE">
      <w:pPr>
        <w:pStyle w:val="a4"/>
        <w:ind w:firstLine="709"/>
        <w:jc w:val="both"/>
      </w:pPr>
      <w:r>
        <w:t xml:space="preserve"> </w:t>
      </w:r>
    </w:p>
    <w:p w:rsidR="009E0D37" w:rsidRDefault="009E0D37">
      <w:pPr>
        <w:pStyle w:val="a4"/>
        <w:ind w:firstLine="709"/>
        <w:jc w:val="both"/>
      </w:pPr>
    </w:p>
    <w:p w:rsidR="009E0D37" w:rsidRDefault="000A75BE">
      <w:pPr>
        <w:ind w:left="142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7.  </w:t>
      </w:r>
      <w:r>
        <w:rPr>
          <w:b/>
          <w:sz w:val="28"/>
          <w:u w:val="single"/>
        </w:rPr>
        <w:t>Определение победителей</w:t>
      </w:r>
    </w:p>
    <w:p w:rsidR="009E0D37" w:rsidRDefault="000A75BE">
      <w:pPr>
        <w:ind w:left="360" w:firstLine="709"/>
        <w:jc w:val="both"/>
        <w:rPr>
          <w:sz w:val="28"/>
        </w:rPr>
      </w:pPr>
      <w:r>
        <w:rPr>
          <w:sz w:val="28"/>
        </w:rPr>
        <w:t>Командное первенство определяется по сумме весов пойманной членами команды рыбы (3 члена команды, указанные в заявке).</w:t>
      </w:r>
    </w:p>
    <w:p w:rsidR="009E0D37" w:rsidRDefault="000A75BE">
      <w:pPr>
        <w:ind w:left="360" w:firstLine="709"/>
        <w:jc w:val="both"/>
        <w:rPr>
          <w:sz w:val="28"/>
        </w:rPr>
      </w:pPr>
      <w:r>
        <w:rPr>
          <w:sz w:val="28"/>
        </w:rPr>
        <w:t>Личное первенство определяется по наибольшему весу всей пойманной рыбы. При равен</w:t>
      </w:r>
      <w:r>
        <w:rPr>
          <w:sz w:val="28"/>
        </w:rPr>
        <w:t>стве веса улова у двух или нескольких спортсменов, первенство определяется по наибольшему числу пойманных рыб.</w:t>
      </w:r>
    </w:p>
    <w:p w:rsidR="009E0D37" w:rsidRDefault="000A75BE">
      <w:pPr>
        <w:ind w:left="360" w:firstLine="709"/>
        <w:jc w:val="both"/>
        <w:rPr>
          <w:sz w:val="28"/>
        </w:rPr>
      </w:pPr>
      <w:r>
        <w:rPr>
          <w:sz w:val="28"/>
        </w:rPr>
        <w:t xml:space="preserve">К зачету принимаются все виды рыб, разрешенные Правилами рыболовства для Западно-Сибирского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утвержденные приказом Фе</w:t>
      </w:r>
      <w:r>
        <w:rPr>
          <w:sz w:val="28"/>
        </w:rPr>
        <w:t xml:space="preserve">дерального агентства по рыболовству от 13.11.2008 г. № 319. </w:t>
      </w:r>
    </w:p>
    <w:p w:rsidR="009E0D37" w:rsidRDefault="000A75BE">
      <w:pPr>
        <w:ind w:left="360" w:firstLine="709"/>
        <w:jc w:val="both"/>
        <w:rPr>
          <w:sz w:val="28"/>
        </w:rPr>
      </w:pPr>
      <w:r>
        <w:rPr>
          <w:sz w:val="28"/>
        </w:rPr>
        <w:t>Выловленные виды рыб, запрещенные к отлову или имеющие размеры меньшие, чем разрешают приведенные выше правила, подлежат немедленному выпуску в воду с наименьшими повреждениями.</w:t>
      </w:r>
    </w:p>
    <w:p w:rsidR="009E0D37" w:rsidRDefault="000A75BE">
      <w:pPr>
        <w:pStyle w:val="3"/>
        <w:ind w:firstLine="709"/>
        <w:jc w:val="both"/>
        <w:rPr>
          <w:b/>
          <w:u w:val="single"/>
        </w:rPr>
      </w:pPr>
      <w:r>
        <w:rPr>
          <w:b/>
          <w:u w:val="single"/>
        </w:rPr>
        <w:t>Награждение побед</w:t>
      </w:r>
      <w:r>
        <w:rPr>
          <w:b/>
          <w:u w:val="single"/>
        </w:rPr>
        <w:t>ителей</w:t>
      </w:r>
    </w:p>
    <w:p w:rsidR="009E0D37" w:rsidRDefault="000A75BE">
      <w:pPr>
        <w:pStyle w:val="a4"/>
        <w:ind w:firstLine="709"/>
        <w:jc w:val="both"/>
      </w:pPr>
      <w:proofErr w:type="gramStart"/>
      <w:r>
        <w:t>Команды, занявшие 1-3 места награждается</w:t>
      </w:r>
      <w:proofErr w:type="gramEnd"/>
      <w:r>
        <w:t xml:space="preserve"> кубками и соответствующими дипломами.</w:t>
      </w:r>
    </w:p>
    <w:p w:rsidR="009E0D37" w:rsidRDefault="000A75BE">
      <w:pPr>
        <w:ind w:left="360" w:firstLine="709"/>
        <w:jc w:val="both"/>
        <w:rPr>
          <w:sz w:val="28"/>
        </w:rPr>
      </w:pPr>
      <w:r>
        <w:rPr>
          <w:sz w:val="28"/>
        </w:rPr>
        <w:t xml:space="preserve">Спортсмены, занявшие 1-е, 2-е и 3-е места, награждаются </w:t>
      </w:r>
      <w:r>
        <w:rPr>
          <w:sz w:val="28"/>
        </w:rPr>
        <w:t xml:space="preserve">медалями, </w:t>
      </w:r>
      <w:r>
        <w:rPr>
          <w:sz w:val="28"/>
        </w:rPr>
        <w:t>грамотами и ценными подарками.</w:t>
      </w:r>
    </w:p>
    <w:p w:rsidR="009E0D37" w:rsidRDefault="000A75BE">
      <w:pPr>
        <w:ind w:left="360" w:firstLine="709"/>
        <w:jc w:val="both"/>
        <w:rPr>
          <w:sz w:val="28"/>
        </w:rPr>
      </w:pPr>
      <w:r>
        <w:rPr>
          <w:sz w:val="28"/>
        </w:rPr>
        <w:t>Грамотами и призами награждаются победители в номинациях:</w:t>
      </w:r>
    </w:p>
    <w:p w:rsidR="009E0D37" w:rsidRDefault="000A75BE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 xml:space="preserve">Ветераны </w:t>
      </w:r>
      <w:r>
        <w:rPr>
          <w:sz w:val="28"/>
        </w:rPr>
        <w:t>(участник соревнований, имеющий наибольший улов среди рыболовов старше 60-ти лет).</w:t>
      </w:r>
    </w:p>
    <w:p w:rsidR="009E0D37" w:rsidRDefault="000A75BE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Дети (мальчики, девочки) (участник соревнований, имеющий наибольший улов среди рыболовов  до 14 лет).</w:t>
      </w:r>
    </w:p>
    <w:p w:rsidR="009E0D37" w:rsidRDefault="000A75BE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Женщины  (участница соревнований, имеющая наибольший улов среди рыболов</w:t>
      </w:r>
      <w:r>
        <w:rPr>
          <w:sz w:val="28"/>
        </w:rPr>
        <w:t>ов - женщин).</w:t>
      </w:r>
    </w:p>
    <w:p w:rsidR="009E0D37" w:rsidRDefault="009E0D37">
      <w:pPr>
        <w:ind w:firstLine="709"/>
        <w:jc w:val="both"/>
        <w:rPr>
          <w:sz w:val="28"/>
        </w:rPr>
      </w:pPr>
    </w:p>
    <w:p w:rsidR="009E0D37" w:rsidRDefault="000A75BE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9E0D37" w:rsidRDefault="009E0D37">
      <w:pPr>
        <w:ind w:firstLine="709"/>
        <w:jc w:val="both"/>
        <w:rPr>
          <w:sz w:val="28"/>
        </w:rPr>
      </w:pPr>
    </w:p>
    <w:p w:rsidR="009E0D37" w:rsidRDefault="000A75BE">
      <w:pPr>
        <w:ind w:firstLine="709"/>
        <w:rPr>
          <w:sz w:val="28"/>
        </w:rPr>
      </w:pPr>
      <w:r>
        <w:rPr>
          <w:sz w:val="28"/>
        </w:rPr>
        <w:t xml:space="preserve">Главный охотовед </w:t>
      </w:r>
    </w:p>
    <w:p w:rsidR="009E0D37" w:rsidRDefault="000A75BE">
      <w:pPr>
        <w:ind w:firstLine="709"/>
        <w:rPr>
          <w:sz w:val="28"/>
        </w:rPr>
      </w:pPr>
      <w:r>
        <w:rPr>
          <w:sz w:val="28"/>
        </w:rPr>
        <w:t xml:space="preserve">отдела охоты и рыболовства                      </w:t>
      </w:r>
      <w:r>
        <w:rPr>
          <w:sz w:val="28"/>
        </w:rPr>
        <w:t xml:space="preserve">           </w:t>
      </w:r>
      <w:proofErr w:type="spellStart"/>
      <w:r>
        <w:rPr>
          <w:sz w:val="28"/>
        </w:rPr>
        <w:t>В.Г.Замрий</w:t>
      </w:r>
      <w:proofErr w:type="spellEnd"/>
    </w:p>
    <w:p w:rsidR="009E0D37" w:rsidRDefault="000A75BE">
      <w:pPr>
        <w:ind w:firstLine="709"/>
        <w:rPr>
          <w:sz w:val="28"/>
        </w:rPr>
      </w:pPr>
      <w:r>
        <w:rPr>
          <w:sz w:val="28"/>
        </w:rPr>
        <w:t xml:space="preserve">                </w:t>
      </w:r>
    </w:p>
    <w:p w:rsidR="009E0D37" w:rsidRDefault="009E0D37">
      <w:pPr>
        <w:ind w:firstLine="709"/>
        <w:jc w:val="both"/>
        <w:rPr>
          <w:sz w:val="28"/>
        </w:rPr>
      </w:pPr>
    </w:p>
    <w:p w:rsidR="009E0D37" w:rsidRDefault="000A75BE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9E0D37" w:rsidRDefault="009E0D37">
      <w:pPr>
        <w:ind w:left="360" w:firstLine="709"/>
        <w:jc w:val="both"/>
        <w:rPr>
          <w:sz w:val="28"/>
        </w:rPr>
      </w:pPr>
    </w:p>
    <w:p w:rsidR="009E0D37" w:rsidRDefault="009E0D37">
      <w:pPr>
        <w:ind w:left="360" w:firstLine="709"/>
        <w:jc w:val="both"/>
        <w:rPr>
          <w:sz w:val="28"/>
        </w:rPr>
      </w:pPr>
    </w:p>
    <w:p w:rsidR="009E0D37" w:rsidRDefault="009E0D37">
      <w:pPr>
        <w:ind w:firstLine="709"/>
        <w:jc w:val="both"/>
      </w:pPr>
    </w:p>
    <w:p w:rsidR="009E0D37" w:rsidRDefault="009E0D37">
      <w:pPr>
        <w:ind w:firstLine="709"/>
        <w:jc w:val="both"/>
      </w:pPr>
    </w:p>
    <w:p w:rsidR="009E0D37" w:rsidRDefault="009E0D37"/>
    <w:p w:rsidR="009E0D37" w:rsidRDefault="009E0D37">
      <w:pPr>
        <w:ind w:left="-284"/>
      </w:pPr>
    </w:p>
    <w:p w:rsidR="009E0D37" w:rsidRDefault="009E0D37"/>
    <w:p w:rsidR="009E0D37" w:rsidRDefault="009E0D37"/>
    <w:sectPr w:rsidR="009E0D3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96"/>
    <w:multiLevelType w:val="multilevel"/>
    <w:tmpl w:val="074802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E4D244B"/>
    <w:multiLevelType w:val="multilevel"/>
    <w:tmpl w:val="4E4D244B"/>
    <w:lvl w:ilvl="0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37"/>
    <w:rsid w:val="000A75BE"/>
    <w:rsid w:val="009E0D37"/>
    <w:rsid w:val="32192BC5"/>
    <w:rsid w:val="362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unhideWhenUsed/>
    <w:qFormat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unhideWhenUsed/>
    <w:qFormat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a5">
    <w:name w:val="Title"/>
    <w:basedOn w:val="a"/>
    <w:qFormat/>
    <w:pPr>
      <w:ind w:left="-36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unhideWhenUsed/>
    <w:qFormat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unhideWhenUsed/>
    <w:qFormat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a5">
    <w:name w:val="Title"/>
    <w:basedOn w:val="a"/>
    <w:qFormat/>
    <w:pPr>
      <w:ind w:left="-36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2019-03-11T04:59:00Z</cp:lastPrinted>
  <dcterms:created xsi:type="dcterms:W3CDTF">2018-03-22T05:05:00Z</dcterms:created>
  <dcterms:modified xsi:type="dcterms:W3CDTF">2019-03-11T05:01:00Z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